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BF8D5" w14:textId="77777777" w:rsidR="00B10EB4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68E5E648" w14:textId="77777777" w:rsidR="00B10EB4" w:rsidRDefault="00B10EB4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7BB8363A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6C04F5E" w14:textId="77777777" w:rsidR="00B10EB4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A29D" w14:textId="0C307152" w:rsidR="00B10EB4" w:rsidRPr="00D635C4" w:rsidRDefault="00F005E2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האוצר</w:t>
            </w:r>
          </w:p>
        </w:tc>
      </w:tr>
      <w:tr w:rsidR="007548B0" w14:paraId="68E9F567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053D10" w14:textId="77777777" w:rsidR="00B10EB4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8188" w14:textId="114B6103" w:rsidR="00B10EB4" w:rsidRPr="00D635C4" w:rsidRDefault="00F005E2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אגף ביטחון סחר חוץ</w:t>
            </w:r>
          </w:p>
        </w:tc>
      </w:tr>
      <w:tr w:rsidR="007548B0" w14:paraId="38003E8C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27856B1" w14:textId="77777777" w:rsidR="00B10EB4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C22F" w14:textId="798399C3" w:rsidR="00B10EB4" w:rsidRDefault="00F005E2" w:rsidP="00DE68A0">
            <w:r>
              <w:rPr>
                <w:rFonts w:hint="cs"/>
                <w:rtl/>
              </w:rPr>
              <w:t>01.12.2025</w:t>
            </w:r>
          </w:p>
        </w:tc>
      </w:tr>
    </w:tbl>
    <w:p w14:paraId="7C6C408C" w14:textId="77777777" w:rsidR="00B10EB4" w:rsidRDefault="00B10EB4" w:rsidP="00222867">
      <w:pPr>
        <w:rPr>
          <w:rtl/>
        </w:rPr>
      </w:pPr>
    </w:p>
    <w:p w14:paraId="5FF523D5" w14:textId="77777777" w:rsidR="00B10EB4" w:rsidRDefault="00B10EB4" w:rsidP="00222867">
      <w:pPr>
        <w:rPr>
          <w:rtl/>
        </w:rPr>
      </w:pPr>
    </w:p>
    <w:p w14:paraId="5A6C8EA6" w14:textId="77777777" w:rsidR="00B10EB4" w:rsidRDefault="00B10EB4" w:rsidP="00222867">
      <w:pPr>
        <w:rPr>
          <w:rtl/>
        </w:rPr>
      </w:pPr>
    </w:p>
    <w:p w14:paraId="11A96234" w14:textId="77777777" w:rsidR="00B10EB4" w:rsidRDefault="00B10EB4" w:rsidP="00222867">
      <w:pPr>
        <w:rPr>
          <w:rtl/>
        </w:rPr>
      </w:pPr>
    </w:p>
    <w:p w14:paraId="2A292DF3" w14:textId="77777777" w:rsidR="00B10EB4" w:rsidRDefault="00B10EB4" w:rsidP="00222867">
      <w:pPr>
        <w:rPr>
          <w:rtl/>
        </w:rPr>
      </w:pPr>
    </w:p>
    <w:p w14:paraId="08D47A94" w14:textId="77777777" w:rsidR="00B10EB4" w:rsidRDefault="00B10EB4" w:rsidP="00222867">
      <w:pPr>
        <w:rPr>
          <w:rtl/>
        </w:rPr>
      </w:pPr>
    </w:p>
    <w:p w14:paraId="5A6F3530" w14:textId="77777777" w:rsidR="00B10EB4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77585FD4" w14:textId="77777777" w:rsidR="00B10EB4" w:rsidRDefault="00B10EB4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14614FB7" w14:textId="77777777" w:rsidR="00B10EB4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743BD128" w14:textId="77777777" w:rsidR="00B10EB4" w:rsidRPr="00AF57E9" w:rsidRDefault="00B10EB4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1ABD2303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5D3D5C8" w14:textId="77777777" w:rsidR="00B10EB4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25A4BEA5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FD42" w14:textId="5BDD3094" w:rsidR="00B10EB4" w:rsidRPr="00F005E2" w:rsidRDefault="00F005E2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F005E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התקנת מערכת שליטה ובקרת אתר -מכס ניצנה</w:t>
            </w:r>
            <w:r w:rsidR="00B10EB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מערכת </w:t>
            </w:r>
            <w:r w:rsidR="00B10EB4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SDMS</w:t>
            </w:r>
          </w:p>
        </w:tc>
      </w:tr>
      <w:tr w:rsidR="007548B0" w14:paraId="79AA5D33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8879" w14:textId="77777777" w:rsidR="00B10EB4" w:rsidRPr="00AF57E9" w:rsidRDefault="00B10EB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314A1DD2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662A" w14:textId="77777777" w:rsidR="00B10EB4" w:rsidRPr="00AF57E9" w:rsidRDefault="00B10EB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1759A78F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BC7D" w14:textId="77777777" w:rsidR="00B10EB4" w:rsidRPr="00AF57E9" w:rsidRDefault="00B10EB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25A82851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C980" w14:textId="77777777" w:rsidR="00B10EB4" w:rsidRPr="00AF57E9" w:rsidRDefault="00B10EB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3F1F65B8" w14:textId="77777777" w:rsidR="00B10EB4" w:rsidRPr="00AF57E9" w:rsidRDefault="00B10EB4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328E29D3" w14:textId="4EFBA989" w:rsidR="00B10EB4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792A69">
        <w:rPr>
          <w:rFonts w:ascii="Wingdings" w:hAnsi="Wingdings" w:cstheme="minorBidi"/>
          <w:b/>
          <w:sz w:val="21"/>
          <w:szCs w:val="21"/>
        </w:rPr>
        <w:t>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12E73F4C" w14:textId="77777777" w:rsidR="00B10EB4" w:rsidRPr="00AF57E9" w:rsidRDefault="00B10EB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C741090" w14:textId="77777777" w:rsidR="00B10EB4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1BAC48DE" w14:textId="77777777" w:rsidR="00B10EB4" w:rsidRPr="00AF57E9" w:rsidRDefault="00B10EB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101A629B" w14:textId="77777777" w:rsidTr="00222867">
        <w:tc>
          <w:tcPr>
            <w:tcW w:w="3085" w:type="dxa"/>
            <w:hideMark/>
          </w:tcPr>
          <w:p w14:paraId="3B743D59" w14:textId="77777777" w:rsidR="00B10EB4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75624ADB" w14:textId="77777777" w:rsidR="00B10EB4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56DEB75B" w14:textId="4F75499F" w:rsidR="00B10EB4" w:rsidRPr="00AF57E9" w:rsidRDefault="00792A6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proofErr w:type="gramStart"/>
            <w:r>
              <w:rPr>
                <w:rFonts w:ascii="Wingdings" w:hAnsi="Wingdings" w:cstheme="minorBidi"/>
                <w:b/>
                <w:sz w:val="21"/>
                <w:szCs w:val="21"/>
              </w:rPr>
              <w:t>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</w:t>
            </w:r>
            <w:proofErr w:type="gramEnd"/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עבודה</w:t>
            </w:r>
          </w:p>
          <w:p w14:paraId="392D0B61" w14:textId="77777777" w:rsidR="00B10EB4" w:rsidRPr="00AF57E9" w:rsidRDefault="00B10EB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5F458A08" w14:textId="77777777" w:rsidR="00B10EB4" w:rsidRPr="00AF57E9" w:rsidRDefault="00B10EB4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4"/>
        <w:gridCol w:w="2999"/>
      </w:tblGrid>
      <w:tr w:rsidR="007548B0" w14:paraId="3E3A509C" w14:textId="77777777" w:rsidTr="00222867">
        <w:tc>
          <w:tcPr>
            <w:tcW w:w="2698" w:type="dxa"/>
            <w:shd w:val="clear" w:color="auto" w:fill="E6E6E6"/>
            <w:hideMark/>
          </w:tcPr>
          <w:p w14:paraId="09CD37D1" w14:textId="77777777" w:rsidR="00B10E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20E2F76A" w14:textId="308CD269" w:rsidR="00B10EB4" w:rsidRPr="00AF57E9" w:rsidRDefault="00792A6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 w:rsidRPr="00792A6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חברת </w:t>
            </w:r>
            <w:proofErr w:type="spellStart"/>
            <w:r w:rsidRPr="00792A6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קונקורדיה</w:t>
            </w:r>
            <w:proofErr w:type="spellEnd"/>
          </w:p>
        </w:tc>
      </w:tr>
      <w:tr w:rsidR="007548B0" w14:paraId="00E19BAB" w14:textId="77777777" w:rsidTr="00222867">
        <w:tc>
          <w:tcPr>
            <w:tcW w:w="2698" w:type="dxa"/>
            <w:shd w:val="clear" w:color="auto" w:fill="E6E6E6"/>
            <w:hideMark/>
          </w:tcPr>
          <w:p w14:paraId="5E3345DD" w14:textId="77777777" w:rsidR="00B10E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700C1D47" w14:textId="77777777" w:rsidR="00B10E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1BCC1F83" w14:textId="14C6FF13" w:rsidR="00B10EB4" w:rsidRPr="00AF57E9" w:rsidRDefault="00B1228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515559326</w:t>
            </w:r>
            <w:bookmarkStart w:id="0" w:name="_GoBack"/>
            <w:bookmarkEnd w:id="0"/>
          </w:p>
        </w:tc>
      </w:tr>
      <w:tr w:rsidR="007548B0" w14:paraId="7F307980" w14:textId="77777777" w:rsidTr="00222867">
        <w:tc>
          <w:tcPr>
            <w:tcW w:w="2698" w:type="dxa"/>
            <w:shd w:val="clear" w:color="auto" w:fill="E6E6E6"/>
            <w:hideMark/>
          </w:tcPr>
          <w:p w14:paraId="6A1D8FA3" w14:textId="77777777" w:rsidR="00B10E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0B1C59FA" w14:textId="69504747" w:rsidR="00B10EB4" w:rsidRPr="00AF57E9" w:rsidRDefault="00792A6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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59B49121" w14:textId="77777777" w:rsidR="00B10EB4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54F2E970" w14:textId="77777777" w:rsidTr="00222867">
        <w:tc>
          <w:tcPr>
            <w:tcW w:w="2698" w:type="dxa"/>
            <w:shd w:val="clear" w:color="auto" w:fill="E6E6E6"/>
            <w:hideMark/>
          </w:tcPr>
          <w:p w14:paraId="01B20D87" w14:textId="77777777" w:rsidR="00B10E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26BDA86B" w14:textId="60B6F810" w:rsidR="00B10EB4" w:rsidRPr="00AF57E9" w:rsidRDefault="00792A6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792A6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6,171,000 ₪ כולל מע"מ</w:t>
            </w:r>
          </w:p>
        </w:tc>
      </w:tr>
      <w:tr w:rsidR="007548B0" w14:paraId="48ABAA24" w14:textId="77777777" w:rsidTr="00222867">
        <w:tc>
          <w:tcPr>
            <w:tcW w:w="2698" w:type="dxa"/>
            <w:shd w:val="clear" w:color="auto" w:fill="E6E6E6"/>
            <w:hideMark/>
          </w:tcPr>
          <w:p w14:paraId="05F252FF" w14:textId="77777777" w:rsidR="00B10E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3C66A3EE" w14:textId="77777777" w:rsidR="00B10EB4" w:rsidRPr="00AF57E9" w:rsidRDefault="00B10EB4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7CAB0842" w14:textId="77777777" w:rsidR="00B10EB4" w:rsidRPr="00AF57E9" w:rsidRDefault="00B10EB4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4868BC5E" w14:textId="6657771F" w:rsidR="00B10EB4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  <w:r w:rsidR="00792A69">
        <w:rPr>
          <w:rFonts w:asciiTheme="minorBidi" w:hAnsiTheme="minorBidi" w:cstheme="minorBidi" w:hint="cs"/>
          <w:bCs/>
          <w:sz w:val="24"/>
          <w:szCs w:val="24"/>
          <w:rtl/>
        </w:rPr>
        <w:t>:</w:t>
      </w:r>
    </w:p>
    <w:p w14:paraId="750F4DAB" w14:textId="140671E9" w:rsidR="00B10EB4" w:rsidRDefault="00792A69" w:rsidP="00222867">
      <w:pPr>
        <w:rPr>
          <w:rFonts w:asciiTheme="minorBidi" w:hAnsiTheme="minorBidi" w:cstheme="minorBidi"/>
          <w:sz w:val="22"/>
          <w:szCs w:val="22"/>
          <w:rtl/>
        </w:rPr>
      </w:pPr>
      <w:r w:rsidRPr="00792A69">
        <w:rPr>
          <w:rFonts w:asciiTheme="minorBidi" w:hAnsiTheme="minorBidi" w:cstheme="minorBidi"/>
          <w:sz w:val="22"/>
          <w:szCs w:val="22"/>
          <w:rtl/>
        </w:rPr>
        <w:t xml:space="preserve">בתאריך 21.04.2025 אישרה וועדת מכרזים מימוש </w:t>
      </w:r>
      <w:proofErr w:type="spellStart"/>
      <w:r w:rsidRPr="00792A69">
        <w:rPr>
          <w:rFonts w:asciiTheme="minorBidi" w:hAnsiTheme="minorBidi" w:cstheme="minorBidi"/>
          <w:sz w:val="22"/>
          <w:szCs w:val="22"/>
          <w:rtl/>
        </w:rPr>
        <w:t>גאנטרי</w:t>
      </w:r>
      <w:proofErr w:type="spellEnd"/>
      <w:r w:rsidRPr="00792A69">
        <w:rPr>
          <w:rFonts w:asciiTheme="minorBidi" w:hAnsiTheme="minorBidi" w:cstheme="minorBidi"/>
          <w:sz w:val="22"/>
          <w:szCs w:val="22"/>
          <w:rtl/>
        </w:rPr>
        <w:t xml:space="preserve"> עבור אתר קבוע בניצנה, לשם הפעלת האתר אנו נדרשים בהתקנת מערכת שליטה ובקרה לניהול האתר (</w:t>
      </w:r>
      <w:r w:rsidRPr="00792A69">
        <w:rPr>
          <w:rFonts w:asciiTheme="minorBidi" w:hAnsiTheme="minorBidi" w:cstheme="minorBidi"/>
          <w:sz w:val="22"/>
          <w:szCs w:val="22"/>
        </w:rPr>
        <w:t>SDMS</w:t>
      </w:r>
      <w:r w:rsidRPr="00792A69">
        <w:rPr>
          <w:rFonts w:asciiTheme="minorBidi" w:hAnsiTheme="minorBidi" w:cstheme="minorBidi"/>
          <w:sz w:val="22"/>
          <w:szCs w:val="22"/>
          <w:rtl/>
        </w:rPr>
        <w:t>). המערכת מתממשקת באופן ישיר מבחינה טכנולוגית למערכת הרדיוגרפיה ובאמצעותה מאפשרת יכולת שליטה וניהול תהליכי העבודה באתר.</w:t>
      </w:r>
    </w:p>
    <w:p w14:paraId="178901A9" w14:textId="79940E81" w:rsidR="00792A69" w:rsidRDefault="00792A69" w:rsidP="00222867">
      <w:pPr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יש לציין כי רכישת מערכת הרדיוגרפיה הייתה במסגרת מימוש אופציה של מכרז משרד הביטחון, גוף ממלכתי מקביל, אשר פועל בשיטה שונה מהמכס, ואינו רואה צורך במערכת </w:t>
      </w:r>
      <w:r>
        <w:rPr>
          <w:rFonts w:asciiTheme="minorBidi" w:hAnsiTheme="minorBidi" w:cstheme="minorBidi"/>
          <w:sz w:val="22"/>
          <w:szCs w:val="22"/>
        </w:rPr>
        <w:t>SDMS</w:t>
      </w:r>
      <w:r>
        <w:rPr>
          <w:rFonts w:asciiTheme="minorBidi" w:hAnsiTheme="minorBidi" w:cstheme="minorBidi" w:hint="cs"/>
          <w:sz w:val="22"/>
          <w:szCs w:val="22"/>
          <w:rtl/>
        </w:rPr>
        <w:t>, על כן לא כלל במסגרת המכרז שלו אספקה של מערכת מסוג זה.</w:t>
      </w:r>
    </w:p>
    <w:p w14:paraId="77D61EC9" w14:textId="3988619E" w:rsidR="00792A69" w:rsidRPr="00792A69" w:rsidRDefault="00792A69" w:rsidP="00222867">
      <w:pPr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</w:rPr>
        <w:t>היכולת הטכנולוגית להפעיל את מערכת הרדיוגרפיה ומערכת ניהול האתר, נדרשת להיות תחת אותה מעטפת של אספקת השירות מאותה החברה (</w:t>
      </w:r>
      <w:proofErr w:type="spellStart"/>
      <w:r>
        <w:rPr>
          <w:rFonts w:asciiTheme="minorBidi" w:hAnsiTheme="minorBidi" w:cstheme="minorBidi" w:hint="cs"/>
          <w:sz w:val="22"/>
          <w:szCs w:val="22"/>
          <w:rtl/>
        </w:rPr>
        <w:t>נוקטק</w:t>
      </w:r>
      <w:proofErr w:type="spellEnd"/>
      <w:r>
        <w:rPr>
          <w:rFonts w:asciiTheme="minorBidi" w:hAnsiTheme="minorBidi" w:cstheme="minorBidi" w:hint="cs"/>
          <w:sz w:val="22"/>
          <w:szCs w:val="22"/>
          <w:rtl/>
        </w:rPr>
        <w:t xml:space="preserve"> באמצעות חברת </w:t>
      </w:r>
      <w:proofErr w:type="spellStart"/>
      <w:r>
        <w:rPr>
          <w:rFonts w:asciiTheme="minorBidi" w:hAnsiTheme="minorBidi" w:cstheme="minorBidi" w:hint="cs"/>
          <w:sz w:val="22"/>
          <w:szCs w:val="22"/>
          <w:rtl/>
        </w:rPr>
        <w:t>קונקורדיה</w:t>
      </w:r>
      <w:proofErr w:type="spellEnd"/>
      <w:r>
        <w:rPr>
          <w:rFonts w:asciiTheme="minorBidi" w:hAnsiTheme="minorBidi" w:cstheme="minorBidi" w:hint="cs"/>
          <w:sz w:val="22"/>
          <w:szCs w:val="22"/>
          <w:rtl/>
        </w:rPr>
        <w:t xml:space="preserve">) וזאת על מנת לשמר רציפות </w:t>
      </w:r>
      <w:proofErr w:type="spellStart"/>
      <w:r>
        <w:rPr>
          <w:rFonts w:asciiTheme="minorBidi" w:hAnsiTheme="minorBidi" w:cstheme="minorBidi" w:hint="cs"/>
          <w:sz w:val="22"/>
          <w:szCs w:val="22"/>
          <w:rtl/>
        </w:rPr>
        <w:t>ביטוחית</w:t>
      </w:r>
      <w:proofErr w:type="spellEnd"/>
      <w:r>
        <w:rPr>
          <w:rFonts w:asciiTheme="minorBidi" w:hAnsiTheme="minorBidi" w:cstheme="minorBidi" w:hint="cs"/>
          <w:sz w:val="22"/>
          <w:szCs w:val="22"/>
          <w:rtl/>
        </w:rPr>
        <w:t xml:space="preserve"> למערכות</w:t>
      </w:r>
      <w:r w:rsidR="00B10EB4">
        <w:rPr>
          <w:rFonts w:asciiTheme="minorBidi" w:hAnsiTheme="minorBidi" w:cstheme="minorBidi" w:hint="cs"/>
          <w:sz w:val="22"/>
          <w:szCs w:val="22"/>
          <w:rtl/>
        </w:rPr>
        <w:t xml:space="preserve"> לצד תחזוקה שוטפת מלאה לשנים הבאות.</w:t>
      </w:r>
    </w:p>
    <w:p w14:paraId="67238C0F" w14:textId="77777777" w:rsidR="00B10EB4" w:rsidRPr="00AF57E9" w:rsidRDefault="00B10EB4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59C10DDD" w14:textId="77777777" w:rsidR="00B10EB4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5E3DBF22" w14:textId="77777777" w:rsidR="00B10EB4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01DA721E" w14:textId="77777777" w:rsidR="00B10EB4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3458988E" w14:textId="77777777" w:rsidR="00B10EB4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45E14725" w14:textId="77777777" w:rsidR="00B10EB4" w:rsidRPr="00AF57E9" w:rsidRDefault="00B10EB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5471C76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2746" w14:textId="77777777" w:rsidR="00B10EB4" w:rsidRDefault="006C0E23" w:rsidP="006C0E23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בכול ההתקשרויות שערכנו לטובת הפעלת מערכת שליטה ובקרה, המערכת סופקה על ידי ספק מערכת הרדיוגרפיה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והיתה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חלק מתכולת העבודה.</w:t>
            </w:r>
          </w:p>
          <w:p w14:paraId="6E7332D3" w14:textId="0873F009" w:rsidR="006C0E23" w:rsidRPr="006C0E23" w:rsidRDefault="006C0E23" w:rsidP="006C0E23">
            <w:pPr>
              <w:spacing w:line="360" w:lineRule="auto"/>
              <w:ind w:left="360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7A013E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4668" w14:textId="77777777" w:rsidR="00B10EB4" w:rsidRDefault="006C0E23" w:rsidP="006C0E23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ספק הרדיוגרפיה, נדרש לנהל את מערכת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השו"ב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ולממשק אליה את תוכנת מערכת השיקוף.</w:t>
            </w:r>
          </w:p>
          <w:p w14:paraId="29064BE6" w14:textId="77777777" w:rsidR="006C0E23" w:rsidRDefault="006C0E23" w:rsidP="006C0E23">
            <w:pPr>
              <w:pStyle w:val="af4"/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הסבר: </w:t>
            </w:r>
          </w:p>
          <w:p w14:paraId="4FA30901" w14:textId="77777777" w:rsidR="006C0E23" w:rsidRDefault="006C0E23" w:rsidP="006C0E23">
            <w:pPr>
              <w:pStyle w:val="af4"/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*נתוני המטען הנקלטים במערכת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השו"ב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בשער הכניסה לאתר, יופיעו אוטומטית בעמדות הפיענוח של מערכת הרדיוגרפיה.</w:t>
            </w:r>
          </w:p>
          <w:p w14:paraId="52458B18" w14:textId="77777777" w:rsidR="006C0E23" w:rsidRDefault="006C0E23" w:rsidP="006C0E23">
            <w:pPr>
              <w:pStyle w:val="af4"/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*מספר התור הניתן למשאית (ביחד עם נתוני המשאית והנהג) יופיע בשילוט האלקטרוני המוצב באתר על ידי ספק המערכת. השילוט האלקטרוני יקבל פקודות ממערכת השיקוף בהתאם לסטטוס המשאית שבמנהרה.</w:t>
            </w:r>
          </w:p>
          <w:p w14:paraId="0B8D448B" w14:textId="77777777" w:rsidR="006C0E23" w:rsidRDefault="006C0E23" w:rsidP="006C0E23">
            <w:pPr>
              <w:pStyle w:val="af4"/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*החלטות המפענח יועברו ישירות למערכת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השו"ב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ויתורגמו לפקודות עבודה למשאית. ליציאה או לבדיקה ידנית.</w:t>
            </w:r>
          </w:p>
          <w:p w14:paraId="5D06C041" w14:textId="670A738C" w:rsidR="006C0E23" w:rsidRDefault="006C0E23" w:rsidP="006C0E23">
            <w:pPr>
              <w:pStyle w:val="af4"/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*החלטות בבדיקה הידנית, ג"כ מוזנות בעמדת ה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RC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מערכת הרדיוגרפיה.</w:t>
            </w:r>
          </w:p>
          <w:p w14:paraId="6C34F7F3" w14:textId="07F777D7" w:rsidR="006C0E23" w:rsidRDefault="006C0E23" w:rsidP="006C0E23">
            <w:pPr>
              <w:pStyle w:val="af4"/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*תכנון וביצוע המערכת הוא חלק מתוכנית החשמל ותוכנית מערכות מתח נמוך המבוצעת על ידי מהנדסי מערכת הרדיוגרפיה.</w:t>
            </w:r>
          </w:p>
          <w:p w14:paraId="60059040" w14:textId="49E42E80" w:rsidR="006C0E23" w:rsidRDefault="006C0E23" w:rsidP="006C0E23">
            <w:pPr>
              <w:pStyle w:val="af4"/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*באתר יש טכנאי צמוד למערכת הרדיוגרפיה , טכנאי זה יטפל גם במערכת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השו"ב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 במידה והמערכת אינה של ספק הטכנולוגיה, הרי שספק הרדיוגרפיה לא יקבל עליה אחריות ובכול תקלה נספוג השבתה ארוכה עד להגעת טכנאי זר לתיקון המערכת.</w:t>
            </w:r>
          </w:p>
          <w:p w14:paraId="0103DAA8" w14:textId="6F50F5B5" w:rsidR="006C0E23" w:rsidRDefault="006C0E23" w:rsidP="006C0E23">
            <w:pPr>
              <w:pStyle w:val="af4"/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*באופן כללי פיצול מערכות משמעותו גלגול אחריות מספק אחד לספק שני כאשר כול אחד יטען שהתקלה נובעת מהאחר.</w:t>
            </w:r>
          </w:p>
          <w:p w14:paraId="6112C84E" w14:textId="13FB2B08" w:rsidR="006C0E23" w:rsidRDefault="006C0E23" w:rsidP="006C0E23">
            <w:pPr>
              <w:pStyle w:val="af4"/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lastRenderedPageBreak/>
              <w:t xml:space="preserve">* בהיבטי אישור תוכניות בינוי וחשמל, מערכת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השו"ב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כוללת בינו של אלמנטים, כמו ביסוס שערי זרוע, ביסוסי מצלמות ועמודי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LPR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 w:rsidR="0001039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התקנות רמזורים, רמקולים </w:t>
            </w:r>
            <w:proofErr w:type="spellStart"/>
            <w:r w:rsidR="0001039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וכו</w:t>
            </w:r>
            <w:proofErr w:type="spellEnd"/>
            <w:r w:rsidR="0001039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'. מהנדס המערכת של </w:t>
            </w:r>
            <w:proofErr w:type="spellStart"/>
            <w:r w:rsidR="0001039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נוקטק</w:t>
            </w:r>
            <w:proofErr w:type="spellEnd"/>
            <w:r w:rsidR="0001039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לא יאשר </w:t>
            </w:r>
            <w:proofErr w:type="spellStart"/>
            <w:r w:rsidR="0001039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תוכניות</w:t>
            </w:r>
            <w:proofErr w:type="spellEnd"/>
            <w:r w:rsidR="0001039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ספק זר ולא יקבל עליהן אחריות. וספק אם יאות אפילו לספק להם חשמל מארונות החשמל של מערכת הרדיוגרפיה.</w:t>
            </w:r>
          </w:p>
          <w:p w14:paraId="33AD0D5C" w14:textId="6A40C7E5" w:rsidR="00010397" w:rsidRDefault="00010397" w:rsidP="006C0E23">
            <w:pPr>
              <w:pStyle w:val="af4"/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* כך גם בתכנון ופרישת התקשורת באתר,, נדרש למערכות תקשורת כפולות ונפרדות.</w:t>
            </w:r>
          </w:p>
          <w:p w14:paraId="2BFCADB0" w14:textId="4B0C93A2" w:rsidR="006C0E23" w:rsidRPr="006C0E23" w:rsidRDefault="006C0E23" w:rsidP="006C0E23">
            <w:pPr>
              <w:pStyle w:val="af4"/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BF96A7A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632C" w14:textId="77777777" w:rsidR="00B10EB4" w:rsidRDefault="0001039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lastRenderedPageBreak/>
              <w:t>פיצול העבודה בין כמה ספקים יוביל לכאוס גדול יותר. בוצע ניסיון בעבר לפצל את מערכת ה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LPR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בין ספק המצלמות וספק התוכנה, חווינו כישלון חרוץ בסופו הקבלן הראשי נדרש לפרק את המערכת ולהתקין מערכת חדשה אחודה. </w:t>
            </w:r>
          </w:p>
          <w:p w14:paraId="4E6E77B8" w14:textId="77777777" w:rsidR="00010397" w:rsidRDefault="0001039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הפיצול גורם ליותר שונות ויותר פערים. החברה מפעילה תוכנה מסוג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מסויים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התממשקת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לרכיבי חומרה ספציפיים כמו מצלמות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LPR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, חיישני גובה ואלמנטים אחרים.</w:t>
            </w:r>
          </w:p>
          <w:p w14:paraId="73284C06" w14:textId="2D612663" w:rsidR="00010397" w:rsidRPr="00AF57E9" w:rsidRDefault="0001039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 למותר לציין כי חלק ממערכת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השו"ב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קשור למערכת בטיחות הקרינה ולא ניתן בנושא זה לפצל אחריות. (לדוגמא: מערכת הכריזה המשמשת את האתר היא חלק מתוכנית הבטיחות וגם חלק מתוכנית השליטה והבקרה. כך גם מערכת המצלמות, הן חלק ממערכת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השו"ב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וגם חלק מתוכנית בטיחות הקרינה.</w:t>
            </w:r>
          </w:p>
        </w:tc>
      </w:tr>
      <w:tr w:rsidR="007548B0" w14:paraId="195E52C6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C487" w14:textId="2ADAED53" w:rsidR="00B10EB4" w:rsidRPr="00AF57E9" w:rsidRDefault="0001039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לנ"ל ניתן להוסיף כי אנו פועלים עם ספק מחו"ל ויהיה קושי ל"הדביק" לו ספק ישראלי חלקי.</w:t>
            </w:r>
          </w:p>
        </w:tc>
      </w:tr>
      <w:tr w:rsidR="007548B0" w14:paraId="039739E4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46B4" w14:textId="04BD5B78" w:rsidR="00B10EB4" w:rsidRPr="00010397" w:rsidRDefault="0001039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הפיצול יביא לפיגור בלוחות הזמנים, לפערים באחריות , לתוספות עלות בגין דרישות להתאמות ולמוצר גרוע יותר.</w:t>
            </w:r>
          </w:p>
        </w:tc>
      </w:tr>
      <w:tr w:rsidR="007548B0" w14:paraId="6DCFC9E9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92C7" w14:textId="77777777" w:rsidR="00B10EB4" w:rsidRPr="00AF57E9" w:rsidRDefault="00B10E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D5CDADB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E5E1" w14:textId="77777777" w:rsidR="00B10EB4" w:rsidRPr="00AF57E9" w:rsidRDefault="00B10E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0DA9BA8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CF89" w14:textId="77777777" w:rsidR="00B10EB4" w:rsidRPr="00AF57E9" w:rsidRDefault="00B10E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B694914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2A30" w14:textId="77777777" w:rsidR="00B10EB4" w:rsidRPr="00AF57E9" w:rsidRDefault="00B10E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5217AB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75B4" w14:textId="77777777" w:rsidR="00B10EB4" w:rsidRPr="00AF57E9" w:rsidRDefault="00B10E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097B9DF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AAB5" w14:textId="77777777" w:rsidR="00B10EB4" w:rsidRPr="00AF57E9" w:rsidRDefault="00B10E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788A8BBB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6ADD" w14:textId="77777777" w:rsidR="00B10EB4" w:rsidRPr="00AF57E9" w:rsidRDefault="00B10E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F41041F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710D" w14:textId="77777777" w:rsidR="00B10EB4" w:rsidRPr="00AF57E9" w:rsidRDefault="00B10E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F0C80B5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F19A" w14:textId="77777777" w:rsidR="00B10EB4" w:rsidRPr="00AF57E9" w:rsidRDefault="00B10E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7DFEC6CA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58A0" w14:textId="77777777" w:rsidR="00B10EB4" w:rsidRPr="00AF57E9" w:rsidRDefault="00B10E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6C6826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3D54" w14:textId="77777777" w:rsidR="00B10EB4" w:rsidRPr="00AF57E9" w:rsidRDefault="00B10E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8B591C8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714E" w14:textId="77777777" w:rsidR="00B10EB4" w:rsidRPr="00AF57E9" w:rsidRDefault="00B10E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78A67454" w14:textId="77777777" w:rsidR="00B10EB4" w:rsidRPr="00AF57E9" w:rsidRDefault="00B10EB4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24C9B015" w14:textId="77777777" w:rsidR="00B10EB4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6874C8F4" w14:textId="77777777" w:rsidR="00B10EB4" w:rsidRPr="00AF57E9" w:rsidRDefault="00B10EB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634E22BD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47978E4B" w14:textId="77777777" w:rsidR="00B10EB4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3341"/>
        <w:gridCol w:w="3336"/>
      </w:tblGrid>
      <w:tr w:rsidR="007548B0" w14:paraId="4B7E1B93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A0B9" w14:textId="3BE312AB" w:rsidR="00B10EB4" w:rsidRPr="00AF57E9" w:rsidRDefault="00B10E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lastRenderedPageBreak/>
              <w:t>מירי מסיקה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AC02" w14:textId="23F7AEAE" w:rsidR="00B10EB4" w:rsidRPr="00AF57E9" w:rsidRDefault="00B10E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תחום בכירה אמצעים טכנולוגיים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7130" w14:textId="280FA2D2" w:rsidR="00B10EB4" w:rsidRPr="00AF57E9" w:rsidRDefault="00B10E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  <w:lang w:eastAsia="he-IL"/>
              </w:rPr>
              <w:drawing>
                <wp:inline distT="0" distB="0" distL="0" distR="0" wp14:anchorId="1A43B81B" wp14:editId="6BFB7049">
                  <wp:extent cx="1971675" cy="590550"/>
                  <wp:effectExtent l="0" t="0" r="952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760FB5E5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FF4A7C6" w14:textId="77777777" w:rsidR="00B10EB4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7D53AD0" w14:textId="77777777" w:rsidR="00B10EB4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A3DF5E9" w14:textId="77777777" w:rsidR="00B10EB4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53C2129E" w14:textId="77777777" w:rsidR="00B10EB4" w:rsidRPr="00817FBA" w:rsidRDefault="00B10EB4" w:rsidP="00222867"/>
    <w:sectPr w:rsidR="00B10EB4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9DFF0" w14:textId="77777777" w:rsidR="007B30FD" w:rsidRDefault="007B30FD">
      <w:r>
        <w:separator/>
      </w:r>
    </w:p>
  </w:endnote>
  <w:endnote w:type="continuationSeparator" w:id="0">
    <w:p w14:paraId="436F905E" w14:textId="77777777" w:rsidR="007B30FD" w:rsidRDefault="007B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6B4D48B2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4BFA7024" w14:textId="77777777" w:rsidR="00B10EB4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1ACE6F9" w14:textId="77777777" w:rsidR="00B10EB4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125CCC0" w14:textId="77777777" w:rsidR="00B10EB4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02DC1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02DC1">
            <w:rPr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622CC9F9" w14:textId="77777777" w:rsidR="00B10EB4" w:rsidRPr="0098529F" w:rsidRDefault="00B10EB4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36EB77DA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EEABC71" w14:textId="77777777" w:rsidR="00B10EB4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E4C048E" w14:textId="77777777" w:rsidR="00B10EB4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5579CB2" w14:textId="77777777" w:rsidR="00B10EB4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D231BBA" w14:textId="77777777" w:rsidR="00B10EB4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6D02B0D7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261B267" w14:textId="77777777" w:rsidR="00B10EB4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7905C27A" w14:textId="77777777" w:rsidR="00B10EB4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1B4715E1" w14:textId="77777777" w:rsidR="00B10EB4" w:rsidRPr="00354861" w:rsidRDefault="00B10EB4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E72F4" w14:textId="77777777" w:rsidR="007B30FD" w:rsidRDefault="007B30FD">
      <w:r>
        <w:separator/>
      </w:r>
    </w:p>
  </w:footnote>
  <w:footnote w:type="continuationSeparator" w:id="0">
    <w:p w14:paraId="005DD237" w14:textId="77777777" w:rsidR="007B30FD" w:rsidRDefault="007B3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517A308D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5194F9A3" w14:textId="77777777" w:rsidR="00B10EB4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5B39BFA6" w14:textId="77777777" w:rsidR="00B10EB4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19E1A9C5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57A5649E" w14:textId="77777777" w:rsidR="00B10EB4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261D1528" wp14:editId="44C15BB3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7F11E19A" w14:textId="77777777" w:rsidR="00B10EB4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6C08D9D6" w14:textId="77777777" w:rsidR="00B10EB4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2A99E18D" w14:textId="77777777" w:rsidR="00B10EB4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C6EACF8" w14:textId="77777777" w:rsidR="00B10EB4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CEEA29F" w14:textId="77777777" w:rsidR="00B10EB4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35E7677F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13AB5B9" w14:textId="77777777" w:rsidR="00B10EB4" w:rsidRPr="00D84715" w:rsidRDefault="00B10EB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45A34CD" w14:textId="77777777" w:rsidR="00B10EB4" w:rsidRDefault="00B10EB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3A877F6" w14:textId="77777777" w:rsidR="00B10EB4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10EF55B" w14:textId="77777777" w:rsidR="00B10EB4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26A03502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97A38E6" w14:textId="77777777" w:rsidR="00B10EB4" w:rsidRPr="00D84715" w:rsidRDefault="00B10EB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0E5929E" w14:textId="77777777" w:rsidR="00B10EB4" w:rsidRPr="00D84715" w:rsidRDefault="00B10EB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23680AD" w14:textId="77777777" w:rsidR="00B10EB4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FF35F6A" w14:textId="77777777" w:rsidR="00B10EB4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5CE04F33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B1E5CD9" w14:textId="77777777" w:rsidR="00B10EB4" w:rsidRPr="00D84715" w:rsidRDefault="00B10EB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6DCE9D8" w14:textId="77777777" w:rsidR="00B10EB4" w:rsidRPr="00D84715" w:rsidRDefault="00B10EB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403C46E" w14:textId="77777777" w:rsidR="00B10EB4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F939C4E" w14:textId="77777777" w:rsidR="00B10EB4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36DD4307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44B42E7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7652568E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FCF8018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671F1F5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C5C2AA8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61612EC5" w14:textId="77777777" w:rsidR="00B10EB4" w:rsidRPr="00D84715" w:rsidRDefault="00B10EB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39478B3"/>
    <w:multiLevelType w:val="hybridMultilevel"/>
    <w:tmpl w:val="A4E67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B0"/>
    <w:rsid w:val="00001D45"/>
    <w:rsid w:val="00010397"/>
    <w:rsid w:val="000B3792"/>
    <w:rsid w:val="00146C3F"/>
    <w:rsid w:val="00336CDD"/>
    <w:rsid w:val="006C0E23"/>
    <w:rsid w:val="007548B0"/>
    <w:rsid w:val="00792A69"/>
    <w:rsid w:val="007B30FD"/>
    <w:rsid w:val="00902DC1"/>
    <w:rsid w:val="009B6B29"/>
    <w:rsid w:val="009F7FB7"/>
    <w:rsid w:val="00A65CAD"/>
    <w:rsid w:val="00B10EB4"/>
    <w:rsid w:val="00B1228C"/>
    <w:rsid w:val="00CA1187"/>
    <w:rsid w:val="00CE0420"/>
    <w:rsid w:val="00DB56FE"/>
    <w:rsid w:val="00E90F7A"/>
    <w:rsid w:val="00F005E2"/>
    <w:rsid w:val="00F2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4D2EC2"/>
  <w15:docId w15:val="{8C559A30-8CC6-4F5D-860A-8C95A1BC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A30F68-2C1A-49BE-9576-9D3C8686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4</Pages>
  <Words>730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נילי דהאן</cp:lastModifiedBy>
  <cp:revision>2</cp:revision>
  <dcterms:created xsi:type="dcterms:W3CDTF">2025-12-01T11:57:00Z</dcterms:created>
  <dcterms:modified xsi:type="dcterms:W3CDTF">2025-12-01T11:57:00Z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